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9B" w:rsidRPr="00792229" w:rsidRDefault="00737E9B" w:rsidP="00737E9B">
      <w:pPr>
        <w:rPr>
          <w:rFonts w:ascii="標楷體" w:eastAsia="標楷體" w:hAnsi="標楷體"/>
          <w:b/>
          <w:color w:val="FF0000"/>
          <w:sz w:val="44"/>
          <w:szCs w:val="44"/>
          <w:lang w:eastAsia="zh-TW"/>
        </w:rPr>
      </w:pPr>
      <w:r w:rsidRPr="00792229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中華民國退伍軍人--八百壯士</w:t>
      </w:r>
      <w:r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『</w:t>
      </w:r>
      <w:r w:rsidRPr="00792229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因應捍衛軍人權益需要、</w:t>
      </w:r>
      <w:r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重新</w:t>
      </w:r>
      <w:r w:rsidRPr="00792229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擘劃</w:t>
      </w:r>
      <w:r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組織定位</w:t>
      </w:r>
      <w:r w:rsidRPr="00792229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及主張</w:t>
      </w:r>
      <w:r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』</w:t>
      </w:r>
      <w:r w:rsidRPr="00792229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新聞稿106.9.</w:t>
      </w:r>
      <w:r w:rsidR="00AB1999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15</w:t>
      </w:r>
    </w:p>
    <w:p w:rsidR="00737E9B" w:rsidRDefault="00737E9B" w:rsidP="00737E9B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737E9B" w:rsidRPr="009A13B5" w:rsidRDefault="00737E9B" w:rsidP="00737E9B">
      <w:pPr>
        <w:jc w:val="center"/>
        <w:rPr>
          <w:rFonts w:ascii="標楷體" w:eastAsia="標楷體" w:hAnsi="標楷體"/>
          <w:b/>
          <w:color w:val="0000FF"/>
          <w:sz w:val="40"/>
          <w:szCs w:val="40"/>
          <w:lang w:eastAsia="zh-TW"/>
        </w:rPr>
      </w:pPr>
      <w:r w:rsidRPr="009A13B5">
        <w:rPr>
          <w:rFonts w:ascii="標楷體" w:eastAsia="標楷體" w:hAnsi="標楷體" w:hint="eastAsia"/>
          <w:b/>
          <w:color w:val="0000FF"/>
          <w:sz w:val="40"/>
          <w:szCs w:val="40"/>
          <w:lang w:eastAsia="zh-TW"/>
        </w:rPr>
        <w:t>擘劃組織</w:t>
      </w:r>
      <w:r>
        <w:rPr>
          <w:rFonts w:ascii="標楷體" w:eastAsia="標楷體" w:hAnsi="標楷體" w:hint="eastAsia"/>
          <w:b/>
          <w:color w:val="0000FF"/>
          <w:sz w:val="40"/>
          <w:szCs w:val="40"/>
          <w:lang w:eastAsia="zh-TW"/>
        </w:rPr>
        <w:t>定位</w:t>
      </w:r>
      <w:r w:rsidRPr="009A13B5">
        <w:rPr>
          <w:rFonts w:ascii="標楷體" w:eastAsia="標楷體" w:hAnsi="標楷體" w:hint="eastAsia"/>
          <w:b/>
          <w:color w:val="0000FF"/>
          <w:sz w:val="40"/>
          <w:szCs w:val="40"/>
          <w:lang w:eastAsia="zh-TW"/>
        </w:rPr>
        <w:t xml:space="preserve">   捍衛憲政法制</w:t>
      </w:r>
    </w:p>
    <w:p w:rsidR="00737E9B" w:rsidRPr="009A13B5" w:rsidRDefault="00737E9B" w:rsidP="00737E9B">
      <w:pPr>
        <w:jc w:val="center"/>
        <w:rPr>
          <w:rFonts w:ascii="標楷體" w:eastAsia="標楷體" w:hAnsi="標楷體"/>
          <w:b/>
          <w:color w:val="0000FF"/>
          <w:sz w:val="40"/>
          <w:szCs w:val="40"/>
          <w:lang w:eastAsia="zh-TW"/>
        </w:rPr>
      </w:pPr>
      <w:r w:rsidRPr="009A13B5">
        <w:rPr>
          <w:rFonts w:ascii="標楷體" w:eastAsia="標楷體" w:hAnsi="標楷體" w:hint="eastAsia"/>
          <w:b/>
          <w:color w:val="0000FF"/>
          <w:sz w:val="40"/>
          <w:szCs w:val="40"/>
          <w:lang w:eastAsia="zh-TW"/>
        </w:rPr>
        <w:t>堅持不溯既往   維護軍人尊嚴</w:t>
      </w:r>
    </w:p>
    <w:p w:rsidR="00737E9B" w:rsidRDefault="00737E9B" w:rsidP="00737E9B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737E9B" w:rsidRDefault="00737E9B" w:rsidP="00737E9B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073AC0">
        <w:rPr>
          <w:rFonts w:ascii="標楷體" w:eastAsia="標楷體" w:hAnsi="標楷體" w:hint="eastAsia"/>
          <w:b/>
          <w:sz w:val="27"/>
          <w:szCs w:val="27"/>
          <w:lang w:eastAsia="zh-TW"/>
        </w:rPr>
        <w:t>八百壯士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自106年2月21日起於台北中山南路立法院大門口搭設帳篷，埋鍋造飯迄今已有200多天，走過寒冬酷暑，目前已進入9~12月第五階段仍依循著『堅持憲政體制、</w:t>
      </w:r>
      <w:bookmarkStart w:id="0" w:name="_GoBack"/>
      <w:bookmarkEnd w:id="0"/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維護軍人尊嚴』的一貫立場，為捍衛權益及法制而奮鬥；期間承蒙公教警勞社會不同團體、海外華人鼎力相助，尤其是軍系各軍種、年班、團體的大力支持與信賴，主動參與輪值及贊助，</w:t>
      </w:r>
      <w:r w:rsidRPr="00073AC0">
        <w:rPr>
          <w:rFonts w:ascii="標楷體" w:eastAsia="標楷體" w:hAnsi="標楷體" w:hint="eastAsia"/>
          <w:b/>
          <w:sz w:val="27"/>
          <w:szCs w:val="27"/>
          <w:lang w:eastAsia="zh-TW"/>
        </w:rPr>
        <w:t>八百壯士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才能維持</w:t>
      </w:r>
      <w:r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至今</w:t>
      </w:r>
      <w:r w:rsidRPr="00115874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屹立不倒</w:t>
      </w:r>
      <w:r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，使得蔡政府感到如芒刺在背、</w:t>
      </w:r>
      <w:r w:rsidRPr="0094020C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如鯁在喉</w:t>
      </w:r>
      <w:r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，私下動作、手段頻繁，企圖達到拔而後快之目的。</w:t>
      </w:r>
    </w:p>
    <w:p w:rsidR="00737E9B" w:rsidRDefault="00737E9B" w:rsidP="00737E9B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737E9B" w:rsidRPr="00AC0533" w:rsidRDefault="00737E9B" w:rsidP="00737E9B">
      <w:pPr>
        <w:rPr>
          <w:rFonts w:ascii="標楷體" w:eastAsia="標楷體" w:hAnsi="標楷體"/>
          <w:b/>
          <w:color w:val="0000FF"/>
          <w:sz w:val="27"/>
          <w:szCs w:val="27"/>
          <w:shd w:val="clear" w:color="auto" w:fill="F2F2F2" w:themeFill="background1" w:themeFillShade="F2"/>
          <w:lang w:eastAsia="zh-TW"/>
        </w:rPr>
      </w:pPr>
      <w:r w:rsidRPr="00E724C0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八百壯士與監督聯盟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雖然訴求性質</w:t>
      </w:r>
      <w:r w:rsidRPr="00E724C0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相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近，但並未加入</w:t>
      </w:r>
      <w:r w:rsidRPr="00E724C0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聯盟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體系</w:t>
      </w:r>
      <w:r w:rsidRPr="00E724C0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，</w:t>
      </w:r>
      <w:r w:rsidRPr="004E58C5">
        <w:rPr>
          <w:rFonts w:ascii="標楷體" w:eastAsia="標楷體" w:hAnsi="標楷體" w:hint="eastAsia"/>
          <w:b/>
          <w:sz w:val="27"/>
          <w:szCs w:val="27"/>
          <w:lang w:eastAsia="zh-TW"/>
        </w:rPr>
        <w:t>年來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基於軍公教一體理念</w:t>
      </w:r>
      <w:r w:rsidRPr="004E58C5">
        <w:rPr>
          <w:rFonts w:ascii="標楷體" w:eastAsia="標楷體" w:hAnsi="標楷體" w:hint="eastAsia"/>
          <w:b/>
          <w:sz w:val="27"/>
          <w:szCs w:val="27"/>
          <w:lang w:eastAsia="zh-TW"/>
        </w:rPr>
        <w:t>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配合「</w:t>
      </w:r>
      <w:r w:rsidRPr="004E58C5">
        <w:rPr>
          <w:rFonts w:ascii="標楷體" w:eastAsia="標楷體" w:hAnsi="標楷體" w:hint="eastAsia"/>
          <w:b/>
          <w:sz w:val="27"/>
          <w:szCs w:val="27"/>
          <w:lang w:eastAsia="zh-TW"/>
        </w:rPr>
        <w:t>監督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年金改革行動</w:t>
      </w:r>
      <w:r w:rsidRPr="004E58C5">
        <w:rPr>
          <w:rFonts w:ascii="標楷體" w:eastAsia="標楷體" w:hAnsi="標楷體" w:hint="eastAsia"/>
          <w:b/>
          <w:sz w:val="27"/>
          <w:szCs w:val="27"/>
          <w:lang w:eastAsia="zh-TW"/>
        </w:rPr>
        <w:t>聯盟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」</w:t>
      </w:r>
      <w:r w:rsidRPr="00AC0533">
        <w:rPr>
          <w:rFonts w:ascii="標楷體" w:eastAsia="標楷體" w:hAnsi="標楷體" w:hint="eastAsia"/>
          <w:b/>
          <w:sz w:val="27"/>
          <w:szCs w:val="27"/>
          <w:lang w:eastAsia="zh-TW"/>
        </w:rPr>
        <w:t>抗</w:t>
      </w:r>
      <w:r w:rsidR="00D37D6A" w:rsidRPr="00AC0533">
        <w:rPr>
          <w:rFonts w:ascii="標楷體" w:eastAsia="標楷體" w:hAnsi="標楷體" w:hint="eastAsia"/>
          <w:b/>
          <w:sz w:val="27"/>
          <w:szCs w:val="27"/>
          <w:lang w:eastAsia="zh-TW"/>
        </w:rPr>
        <w:t>議</w:t>
      </w:r>
      <w:r w:rsidRPr="00AC0533">
        <w:rPr>
          <w:rFonts w:ascii="標楷體" w:eastAsia="標楷體" w:hAnsi="標楷體" w:hint="eastAsia"/>
          <w:b/>
          <w:sz w:val="27"/>
          <w:szCs w:val="27"/>
          <w:lang w:eastAsia="zh-TW"/>
        </w:rPr>
        <w:t>活動</w:t>
      </w:r>
      <w:r w:rsidRPr="00AC0533">
        <w:rPr>
          <w:rFonts w:ascii="標楷體" w:eastAsia="標楷體" w:hAnsi="標楷體" w:hint="eastAsia"/>
          <w:b/>
          <w:sz w:val="27"/>
          <w:szCs w:val="27"/>
          <w:shd w:val="clear" w:color="auto" w:fill="F2F2F2" w:themeFill="background1" w:themeFillShade="F2"/>
          <w:lang w:eastAsia="zh-TW"/>
        </w:rPr>
        <w:t>需求，曾於0329、0418-19、0615、0626、0629等期間，多次襄助公教職系人員實施動員陳抗，然公教法案囿於綠營執政黨立法院立委多數優勢下，強勢霸凌地在6月底完成了三讀，預定明年(107)7月1日實施；復以106年8月28日前召集人黃耀南召開記者會宣佈解散監督聯盟，此一行動雖未獲全數認同，但分崩離心已是事實，</w:t>
      </w:r>
      <w:r w:rsidRPr="00AC0533">
        <w:rPr>
          <w:rFonts w:ascii="標楷體" w:eastAsia="標楷體" w:hAnsi="標楷體" w:hint="eastAsia"/>
          <w:b/>
          <w:color w:val="0000FF"/>
          <w:sz w:val="27"/>
          <w:szCs w:val="27"/>
          <w:shd w:val="clear" w:color="auto" w:fill="F2F2F2" w:themeFill="background1" w:themeFillShade="F2"/>
          <w:lang w:eastAsia="zh-TW"/>
        </w:rPr>
        <w:t>惟八百壯士秉諸道義相持立場，未來將視任務實況酌予配合支援。軍人年改版本尚未出爐，為因應全般情勢發展，衡諸整體退伍軍人權益，八百壯士不宜同時追求多個目標，必須集中火力重新擘劃未來定位及方向，以應實需。</w:t>
      </w:r>
    </w:p>
    <w:p w:rsidR="00737E9B" w:rsidRPr="001A3556" w:rsidRDefault="00737E9B" w:rsidP="00737E9B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737E9B" w:rsidRPr="008F7558" w:rsidRDefault="00737E9B" w:rsidP="00737E9B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073AC0">
        <w:rPr>
          <w:rFonts w:ascii="標楷體" w:eastAsia="標楷體" w:hAnsi="標楷體" w:hint="eastAsia"/>
          <w:b/>
          <w:sz w:val="27"/>
          <w:szCs w:val="27"/>
          <w:lang w:eastAsia="zh-TW"/>
        </w:rPr>
        <w:t>八百壯士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陳抗至今，雖然軍版未出，</w:t>
      </w:r>
      <w:r w:rsidRPr="00851924">
        <w:rPr>
          <w:rFonts w:ascii="標楷體" w:eastAsia="標楷體" w:hAnsi="標楷體" w:hint="eastAsia"/>
          <w:b/>
          <w:sz w:val="27"/>
          <w:szCs w:val="27"/>
          <w:lang w:eastAsia="zh-TW"/>
        </w:rPr>
        <w:t>但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綠營策略</w:t>
      </w:r>
      <w:r w:rsidRPr="00851924">
        <w:rPr>
          <w:rFonts w:ascii="標楷體" w:eastAsia="標楷體" w:hAnsi="標楷體" w:hint="eastAsia"/>
          <w:b/>
          <w:sz w:val="27"/>
          <w:szCs w:val="27"/>
          <w:lang w:eastAsia="zh-TW"/>
        </w:rPr>
        <w:t>已明確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將軍人分割</w:t>
      </w:r>
      <w:r w:rsidRPr="00851924">
        <w:rPr>
          <w:rFonts w:ascii="標楷體" w:eastAsia="標楷體" w:hAnsi="標楷體" w:hint="eastAsia"/>
          <w:b/>
          <w:sz w:val="27"/>
          <w:szCs w:val="27"/>
          <w:lang w:eastAsia="zh-TW"/>
        </w:rPr>
        <w:t>為『現役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打</w:t>
      </w:r>
      <w:r w:rsidRPr="00851924">
        <w:rPr>
          <w:rFonts w:ascii="標楷體" w:eastAsia="標楷體" w:hAnsi="標楷體" w:hint="eastAsia"/>
          <w:b/>
          <w:sz w:val="27"/>
          <w:szCs w:val="27"/>
          <w:lang w:eastAsia="zh-TW"/>
        </w:rPr>
        <w:t>退役』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型態</w:t>
      </w:r>
      <w:r w:rsidRPr="00851924">
        <w:rPr>
          <w:rFonts w:ascii="標楷體" w:eastAsia="標楷體" w:hAnsi="標楷體" w:hint="eastAsia"/>
          <w:b/>
          <w:sz w:val="27"/>
          <w:szCs w:val="27"/>
          <w:lang w:eastAsia="zh-TW"/>
        </w:rPr>
        <w:t>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不諱言地說，執政黨動用了</w:t>
      </w:r>
      <w:r w:rsidRPr="00711F05">
        <w:rPr>
          <w:rFonts w:ascii="標楷體" w:eastAsia="標楷體" w:hAnsi="標楷體" w:hint="eastAsia"/>
          <w:b/>
          <w:sz w:val="27"/>
          <w:szCs w:val="27"/>
          <w:lang w:eastAsia="zh-TW"/>
        </w:rPr>
        <w:t>整個國家機器的公權力，來對付我們這些已退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伍</w:t>
      </w:r>
      <w:r w:rsidRPr="00711F05">
        <w:rPr>
          <w:rFonts w:ascii="標楷體" w:eastAsia="標楷體" w:hAnsi="標楷體" w:hint="eastAsia"/>
          <w:b/>
          <w:sz w:val="27"/>
          <w:szCs w:val="27"/>
          <w:lang w:eastAsia="zh-TW"/>
        </w:rPr>
        <w:t>的軍人，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假藉「財政困難、基金破產」之名，將我們形容成「米虫」、「肥貓」、「不事生產、坐領高薪」既得利益者；是「世代剝奪的一群人」，因為「不公不義」領了退休金，造成勞工薪資偏低、年輕人失業率高，這種政治污衊、黑心無良的說法，相信國人有智慧者都不會認同。</w:t>
      </w:r>
    </w:p>
    <w:p w:rsidR="00737E9B" w:rsidRPr="00B54F3B" w:rsidRDefault="00737E9B" w:rsidP="00737E9B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737E9B" w:rsidRPr="00851924" w:rsidRDefault="00737E9B" w:rsidP="00737E9B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因</w:t>
      </w:r>
      <w:r w:rsidRPr="00851924">
        <w:rPr>
          <w:rFonts w:ascii="標楷體" w:eastAsia="標楷體" w:hAnsi="標楷體" w:hint="eastAsia"/>
          <w:b/>
          <w:sz w:val="27"/>
          <w:szCs w:val="27"/>
          <w:lang w:eastAsia="zh-TW"/>
        </w:rPr>
        <w:t>八百壯士只是一個臨時性道義結合的團體，這麼長時間帶領軍系袍澤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，朝既定一致的</w:t>
      </w:r>
      <w:r w:rsidRPr="00851924">
        <w:rPr>
          <w:rFonts w:ascii="標楷體" w:eastAsia="標楷體" w:hAnsi="標楷體" w:hint="eastAsia"/>
          <w:b/>
          <w:sz w:val="27"/>
          <w:szCs w:val="27"/>
          <w:lang w:eastAsia="zh-TW"/>
        </w:rPr>
        <w:t>理念與方向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邁進</w:t>
      </w:r>
      <w:r w:rsidRPr="00851924">
        <w:rPr>
          <w:rFonts w:ascii="標楷體" w:eastAsia="標楷體" w:hAnsi="標楷體" w:hint="eastAsia"/>
          <w:b/>
          <w:sz w:val="27"/>
          <w:szCs w:val="27"/>
          <w:lang w:eastAsia="zh-TW"/>
        </w:rPr>
        <w:t>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當然須仰賴全國認同的各個團體、軍種年班</w:t>
      </w:r>
      <w:r w:rsidRPr="00AC0533">
        <w:rPr>
          <w:rFonts w:ascii="標楷體" w:eastAsia="標楷體" w:hAnsi="標楷體" w:hint="eastAsia"/>
          <w:b/>
          <w:sz w:val="27"/>
          <w:szCs w:val="27"/>
          <w:lang w:eastAsia="zh-TW"/>
        </w:rPr>
        <w:t>支持輪值與</w:t>
      </w:r>
      <w:r w:rsidRPr="00851924">
        <w:rPr>
          <w:rFonts w:ascii="標楷體" w:eastAsia="標楷體" w:hAnsi="標楷體" w:hint="eastAsia"/>
          <w:b/>
          <w:sz w:val="27"/>
          <w:szCs w:val="27"/>
          <w:lang w:eastAsia="zh-TW"/>
        </w:rPr>
        <w:t>贊助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，始克竟功。惟執政當局卻運用監視、監聽截錄等諸般手段，蒐證</w:t>
      </w:r>
      <w:r w:rsidRPr="00851924">
        <w:rPr>
          <w:rFonts w:ascii="標楷體" w:eastAsia="標楷體" w:hAnsi="標楷體" w:hint="eastAsia"/>
          <w:b/>
          <w:sz w:val="27"/>
          <w:szCs w:val="27"/>
          <w:lang w:eastAsia="zh-TW"/>
        </w:rPr>
        <w:t>八百壯士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行動規劃予以抹黑破壞</w:t>
      </w:r>
      <w:r w:rsidRPr="00D40BAF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，企圖從內部瓦解組織運作。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基於維護退伍軍人長期陳抗需要，</w:t>
      </w:r>
      <w:r w:rsidRPr="00617F4B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八百壯士擘劃</w:t>
      </w:r>
      <w:r w:rsidRPr="00AC0533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正式</w:t>
      </w:r>
      <w:r w:rsidRPr="00617F4B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成立『社團法人』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以</w:t>
      </w:r>
      <w:r w:rsidRPr="00533633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『捍衛中華民國、恪遵憲政體制；堅持不溯既往、維護軍人尊嚴』為宗旨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，</w:t>
      </w:r>
      <w:r w:rsidRPr="00AC0533">
        <w:rPr>
          <w:rFonts w:ascii="標楷體" w:eastAsia="標楷體" w:hAnsi="標楷體" w:hint="eastAsia"/>
          <w:b/>
          <w:sz w:val="27"/>
          <w:szCs w:val="27"/>
          <w:lang w:eastAsia="zh-TW"/>
        </w:rPr>
        <w:t>期對抗蠻橫無良剝削的政府，不達目的絕不終止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。</w:t>
      </w:r>
    </w:p>
    <w:p w:rsidR="00737E9B" w:rsidRDefault="00737E9B" w:rsidP="00737E9B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737E9B" w:rsidRDefault="00737E9B" w:rsidP="00737E9B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  <w:r w:rsidRPr="00172B03">
        <w:rPr>
          <w:rFonts w:ascii="標楷體" w:eastAsia="標楷體" w:hAnsi="標楷體" w:hint="eastAsia"/>
          <w:b/>
          <w:sz w:val="27"/>
          <w:szCs w:val="27"/>
          <w:lang w:eastAsia="zh-TW"/>
        </w:rPr>
        <w:t>今天政府高舉年金改革的大旗，砍掉的不是軍公教的退休金，砍掉的是國家的</w:t>
      </w:r>
      <w:r w:rsidRPr="00AC0533">
        <w:rPr>
          <w:rFonts w:ascii="標楷體" w:eastAsia="標楷體" w:hAnsi="標楷體" w:hint="eastAsia"/>
          <w:b/>
          <w:sz w:val="27"/>
          <w:szCs w:val="27"/>
          <w:lang w:eastAsia="zh-TW"/>
        </w:rPr>
        <w:t>憲政體制與</w:t>
      </w:r>
      <w:r w:rsidRPr="00172B03">
        <w:rPr>
          <w:rFonts w:ascii="標楷體" w:eastAsia="標楷體" w:hAnsi="標楷體" w:hint="eastAsia"/>
          <w:b/>
          <w:sz w:val="27"/>
          <w:szCs w:val="27"/>
          <w:lang w:eastAsia="zh-TW"/>
        </w:rPr>
        <w:t>國格，彰顯的不是公義，而是忘恩負義；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是以針對軍人退撫制度改革，</w:t>
      </w:r>
      <w:r w:rsidRPr="00073AC0">
        <w:rPr>
          <w:rFonts w:ascii="標楷體" w:eastAsia="標楷體" w:hAnsi="標楷體" w:hint="eastAsia"/>
          <w:b/>
          <w:sz w:val="27"/>
          <w:szCs w:val="27"/>
          <w:lang w:eastAsia="zh-TW"/>
        </w:rPr>
        <w:t>八百</w:t>
      </w:r>
      <w:r w:rsidRPr="00073AC0">
        <w:rPr>
          <w:rFonts w:ascii="標楷體" w:eastAsia="標楷體" w:hAnsi="標楷體" w:hint="eastAsia"/>
          <w:b/>
          <w:sz w:val="27"/>
          <w:szCs w:val="27"/>
          <w:lang w:eastAsia="zh-TW"/>
        </w:rPr>
        <w:lastRenderedPageBreak/>
        <w:t>壯士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要再次嚴正重申我們的主張與訴求：</w:t>
      </w:r>
    </w:p>
    <w:p w:rsidR="00737E9B" w:rsidRDefault="00737E9B" w:rsidP="00737E9B">
      <w:pPr>
        <w:pStyle w:val="a3"/>
        <w:ind w:leftChars="7" w:left="420" w:hangingChars="150" w:hanging="405"/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1、軍人非</w:t>
      </w:r>
      <w:r w:rsidRPr="0030166F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『反年改者』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，</w:t>
      </w:r>
      <w:r w:rsidRPr="00C25F55">
        <w:rPr>
          <w:rFonts w:ascii="標楷體" w:eastAsia="標楷體" w:hAnsi="標楷體" w:hint="eastAsia"/>
          <w:b/>
          <w:sz w:val="27"/>
          <w:szCs w:val="27"/>
          <w:lang w:eastAsia="zh-TW"/>
        </w:rPr>
        <w:t>我們是</w:t>
      </w:r>
      <w:r w:rsidRPr="0030166F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『被改革者』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，綠營的政府、媒體、冥嘴一再任意污衊、污名化，將軍人扣上</w:t>
      </w:r>
      <w:r w:rsidRPr="001E75F6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『反年改者』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或</w:t>
      </w:r>
      <w:r w:rsidRPr="001E75F6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『反年改團體』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稱謂？</w:t>
      </w:r>
      <w:r w:rsidRPr="00C25F55">
        <w:rPr>
          <w:rFonts w:ascii="標楷體" w:eastAsia="標楷體" w:hAnsi="標楷體" w:hint="eastAsia"/>
          <w:b/>
          <w:sz w:val="27"/>
          <w:szCs w:val="27"/>
          <w:lang w:eastAsia="zh-TW"/>
        </w:rPr>
        <w:t>我們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嚴正聲明只是依法捍衛自己的權益</w:t>
      </w:r>
      <w:r w:rsidRPr="00C25F55">
        <w:rPr>
          <w:rFonts w:ascii="標楷體" w:eastAsia="標楷體" w:hAnsi="標楷體" w:hint="eastAsia"/>
          <w:b/>
          <w:sz w:val="27"/>
          <w:szCs w:val="27"/>
          <w:lang w:eastAsia="zh-TW"/>
        </w:rPr>
        <w:t>，我們只是向政府表達被改革者的心聲！</w:t>
      </w:r>
    </w:p>
    <w:p w:rsidR="00737E9B" w:rsidRDefault="00737E9B" w:rsidP="00737E9B">
      <w:pPr>
        <w:pStyle w:val="a3"/>
        <w:ind w:leftChars="7" w:left="420" w:hangingChars="150" w:hanging="405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737E9B" w:rsidRDefault="00737E9B" w:rsidP="00737E9B">
      <w:pPr>
        <w:pStyle w:val="a3"/>
        <w:ind w:leftChars="7" w:left="420" w:hangingChars="150" w:hanging="405"/>
        <w:rPr>
          <w:rFonts w:ascii="標楷體" w:eastAsia="標楷體" w:hAnsi="標楷體"/>
          <w:b/>
          <w:color w:val="FF0000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2、</w:t>
      </w:r>
      <w:r w:rsidRPr="00A91A1C">
        <w:rPr>
          <w:rFonts w:ascii="標楷體" w:eastAsia="標楷體" w:hAnsi="標楷體" w:hint="eastAsia"/>
          <w:b/>
          <w:sz w:val="27"/>
          <w:szCs w:val="27"/>
          <w:lang w:eastAsia="zh-TW"/>
        </w:rPr>
        <w:t>憲法保障軍人退伍後的權益，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含</w:t>
      </w:r>
      <w:r w:rsidRPr="00A91A1C">
        <w:rPr>
          <w:rFonts w:ascii="標楷體" w:eastAsia="標楷體" w:hAnsi="標楷體" w:hint="eastAsia"/>
          <w:b/>
          <w:sz w:val="27"/>
          <w:szCs w:val="27"/>
          <w:lang w:eastAsia="zh-TW"/>
        </w:rPr>
        <w:t>軍人18%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皆</w:t>
      </w:r>
      <w:r w:rsidRPr="00A91A1C">
        <w:rPr>
          <w:rFonts w:ascii="標楷體" w:eastAsia="標楷體" w:hAnsi="標楷體" w:hint="eastAsia"/>
          <w:b/>
          <w:sz w:val="27"/>
          <w:szCs w:val="27"/>
          <w:lang w:eastAsia="zh-TW"/>
        </w:rPr>
        <w:t>有法源依據。退伍軍人依法領取的是</w:t>
      </w:r>
      <w:r w:rsidRPr="00A10FB1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『延遲給付的退除給與(包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括</w:t>
      </w:r>
      <w:r w:rsidRPr="00A10FB1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月退休俸＋18%利息)』</w:t>
      </w:r>
      <w:r w:rsidRPr="00A91A1C">
        <w:rPr>
          <w:rFonts w:ascii="標楷體" w:eastAsia="標楷體" w:hAnsi="標楷體" w:hint="eastAsia"/>
          <w:b/>
          <w:sz w:val="27"/>
          <w:szCs w:val="27"/>
          <w:lang w:eastAsia="zh-TW"/>
        </w:rPr>
        <w:t>，不是</w:t>
      </w:r>
      <w:r w:rsidRPr="00A10FB1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『年金』或『社會保險金』</w:t>
      </w:r>
      <w:r w:rsidRPr="00A91A1C">
        <w:rPr>
          <w:rFonts w:ascii="標楷體" w:eastAsia="標楷體" w:hAnsi="標楷體" w:hint="eastAsia"/>
          <w:b/>
          <w:sz w:val="27"/>
          <w:szCs w:val="27"/>
          <w:lang w:eastAsia="zh-TW"/>
        </w:rPr>
        <w:t>。</w:t>
      </w:r>
      <w:r w:rsidRPr="006066CE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憲法第十五條明文規定</w:t>
      </w:r>
      <w:r w:rsidRPr="006066CE">
        <w:rPr>
          <w:rFonts w:ascii="標楷體" w:eastAsia="標楷體" w:hAnsi="標楷體" w:hint="eastAsia"/>
          <w:b/>
          <w:color w:val="C00000"/>
          <w:sz w:val="27"/>
          <w:szCs w:val="27"/>
          <w:lang w:eastAsia="zh-TW"/>
        </w:rPr>
        <w:t>個人財產</w:t>
      </w:r>
      <w:r w:rsidRPr="006066CE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權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應予</w:t>
      </w:r>
      <w:r w:rsidRPr="006066CE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保障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，</w:t>
      </w:r>
      <w:r w:rsidRPr="0093172B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每個人的財產權與民意有什麼關係？多數人的</w:t>
      </w:r>
      <w:r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民意</w:t>
      </w:r>
      <w:r w:rsidRPr="0093172B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，就可以剝奪少數人的財產嗎？</w:t>
      </w:r>
    </w:p>
    <w:p w:rsidR="00737E9B" w:rsidRPr="00865127" w:rsidRDefault="00737E9B" w:rsidP="00737E9B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737E9B" w:rsidRPr="00472A09" w:rsidRDefault="00737E9B" w:rsidP="00737E9B">
      <w:pPr>
        <w:pStyle w:val="a3"/>
        <w:ind w:leftChars="7" w:left="420" w:hangingChars="150" w:hanging="405"/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3、</w:t>
      </w:r>
      <w:r w:rsidRPr="002A723F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國家</w:t>
      </w:r>
      <w:r w:rsidRPr="00C828AF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真的</w:t>
      </w:r>
      <w:r w:rsidRPr="002A723F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『財政困難</w:t>
      </w:r>
      <w:r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』嗎？</w:t>
      </w:r>
      <w:r w:rsidRPr="00472A09">
        <w:rPr>
          <w:rFonts w:ascii="標楷體" w:eastAsia="標楷體" w:hAnsi="標楷體" w:hint="eastAsia"/>
          <w:b/>
          <w:sz w:val="27"/>
          <w:szCs w:val="27"/>
          <w:lang w:eastAsia="zh-TW"/>
        </w:rPr>
        <w:t>103~105年</w:t>
      </w:r>
      <w:r w:rsidRPr="006217F1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稅收超溢4165億多</w:t>
      </w:r>
      <w:r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；</w:t>
      </w:r>
      <w:r w:rsidRPr="006217F1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外匯存底4352.6億美元排名世界第5位，沒有外債</w:t>
      </w:r>
      <w:r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；</w:t>
      </w:r>
      <w:r w:rsidRPr="009306E1">
        <w:rPr>
          <w:rFonts w:ascii="標楷體" w:eastAsia="標楷體" w:hAnsi="標楷體" w:hint="eastAsia"/>
          <w:b/>
          <w:sz w:val="27"/>
          <w:szCs w:val="27"/>
          <w:lang w:eastAsia="zh-TW"/>
        </w:rPr>
        <w:t>中華民國總負債約佔GDP40%，美國為104％、英國為90％、日本243％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；</w:t>
      </w:r>
      <w:r w:rsidRPr="009306E1">
        <w:rPr>
          <w:rFonts w:ascii="標楷體" w:eastAsia="標楷體" w:hAnsi="標楷體" w:hint="eastAsia"/>
          <w:b/>
          <w:sz w:val="27"/>
          <w:szCs w:val="27"/>
          <w:lang w:eastAsia="zh-TW"/>
        </w:rPr>
        <w:t>顯然中華民國負債比率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屬較</w:t>
      </w:r>
      <w:r w:rsidRPr="009306E1">
        <w:rPr>
          <w:rFonts w:ascii="標楷體" w:eastAsia="標楷體" w:hAnsi="標楷體" w:hint="eastAsia"/>
          <w:b/>
          <w:sz w:val="27"/>
          <w:szCs w:val="27"/>
          <w:lang w:eastAsia="zh-TW"/>
        </w:rPr>
        <w:t>低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國家；況且</w:t>
      </w:r>
      <w:r w:rsidRPr="00BD2B85">
        <w:rPr>
          <w:rFonts w:ascii="標楷體" w:eastAsia="標楷體" w:hAnsi="標楷體" w:hint="eastAsia"/>
          <w:b/>
          <w:sz w:val="27"/>
          <w:szCs w:val="27"/>
          <w:lang w:eastAsia="zh-TW"/>
        </w:rPr>
        <w:t>為推動前瞻基礎建設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動輒舉債</w:t>
      </w:r>
      <w:r w:rsidRPr="00BD2B85">
        <w:rPr>
          <w:rFonts w:ascii="標楷體" w:eastAsia="標楷體" w:hAnsi="標楷體" w:hint="eastAsia"/>
          <w:b/>
          <w:sz w:val="27"/>
          <w:szCs w:val="27"/>
          <w:lang w:eastAsia="zh-TW"/>
        </w:rPr>
        <w:t>8仟8百億餘元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；</w:t>
      </w:r>
      <w:r w:rsidRPr="000D2D9A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106年行政院又規劃大幅調整</w:t>
      </w:r>
      <w:r w:rsidRPr="000D2D9A">
        <w:rPr>
          <w:rFonts w:ascii="標楷體" w:eastAsia="標楷體" w:hAnsi="標楷體" w:cs="Helvetica"/>
          <w:b/>
          <w:color w:val="0000FF"/>
          <w:sz w:val="27"/>
          <w:szCs w:val="27"/>
          <w:lang w:eastAsia="zh-TW"/>
        </w:rPr>
        <w:t>股利所得稅、</w:t>
      </w:r>
      <w:r w:rsidRPr="000D2D9A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綜所稅</w:t>
      </w:r>
      <w:r w:rsidRPr="000D2D9A">
        <w:rPr>
          <w:rFonts w:ascii="標楷體" w:eastAsia="標楷體" w:hAnsi="標楷體" w:cs="Helvetica"/>
          <w:b/>
          <w:color w:val="0000FF"/>
          <w:sz w:val="27"/>
          <w:szCs w:val="27"/>
          <w:lang w:eastAsia="zh-TW"/>
        </w:rPr>
        <w:t>扣除額</w:t>
      </w:r>
      <w:r w:rsidRPr="000D2D9A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措施；李逸洋說退撫基金22年賺兩千多億。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綜上，</w:t>
      </w:r>
      <w:r w:rsidRPr="00472A09">
        <w:rPr>
          <w:rFonts w:ascii="標楷體" w:eastAsia="標楷體" w:hAnsi="標楷體" w:hint="eastAsia"/>
          <w:b/>
          <w:sz w:val="27"/>
          <w:szCs w:val="27"/>
          <w:lang w:eastAsia="zh-TW"/>
        </w:rPr>
        <w:t>中華民國在國際上，可以說財政體質資優生，不但收支平衡，而且相當有錢，根本無困難現象，換言之，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年金改革</w:t>
      </w:r>
      <w:r w:rsidRPr="00472A09">
        <w:rPr>
          <w:rFonts w:ascii="標楷體" w:eastAsia="標楷體" w:hAnsi="標楷體" w:hint="eastAsia"/>
          <w:b/>
          <w:sz w:val="27"/>
          <w:szCs w:val="27"/>
          <w:lang w:eastAsia="zh-TW"/>
        </w:rPr>
        <w:t>明顯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是</w:t>
      </w:r>
      <w:r w:rsidRPr="00472A09">
        <w:rPr>
          <w:rFonts w:ascii="標楷體" w:eastAsia="標楷體" w:hAnsi="標楷體" w:hint="eastAsia"/>
          <w:b/>
          <w:sz w:val="27"/>
          <w:szCs w:val="27"/>
          <w:lang w:eastAsia="zh-TW"/>
        </w:rPr>
        <w:t>政治欺詐手法。</w:t>
      </w:r>
    </w:p>
    <w:p w:rsidR="00737E9B" w:rsidRPr="00C10629" w:rsidRDefault="00737E9B" w:rsidP="00737E9B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737E9B" w:rsidRPr="00D574A4" w:rsidRDefault="00737E9B" w:rsidP="00737E9B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  <w:r w:rsidRPr="00D574A4">
        <w:rPr>
          <w:rFonts w:ascii="標楷體" w:eastAsia="標楷體" w:hAnsi="標楷體" w:hint="eastAsia"/>
          <w:b/>
          <w:sz w:val="27"/>
          <w:szCs w:val="27"/>
          <w:lang w:eastAsia="zh-TW"/>
        </w:rPr>
        <w:t>八百壯士</w:t>
      </w:r>
      <w:r w:rsidRPr="00D574A4">
        <w:rPr>
          <w:rFonts w:ascii="標楷體" w:eastAsia="標楷體" w:hAnsi="標楷體"/>
          <w:b/>
          <w:sz w:val="27"/>
          <w:szCs w:val="27"/>
          <w:lang w:eastAsia="zh-TW"/>
        </w:rPr>
        <w:t xml:space="preserve"> </w:t>
      </w:r>
      <w:r w:rsidRPr="00D574A4">
        <w:rPr>
          <w:rFonts w:ascii="標楷體" w:eastAsia="標楷體" w:hAnsi="標楷體" w:hint="eastAsia"/>
          <w:b/>
          <w:sz w:val="27"/>
          <w:szCs w:val="27"/>
          <w:lang w:eastAsia="zh-TW"/>
        </w:rPr>
        <w:t>指揮官</w:t>
      </w:r>
      <w:r w:rsidRPr="00D574A4">
        <w:rPr>
          <w:rFonts w:ascii="標楷體" w:eastAsia="標楷體" w:hAnsi="標楷體"/>
          <w:b/>
          <w:sz w:val="27"/>
          <w:szCs w:val="27"/>
          <w:lang w:eastAsia="zh-TW"/>
        </w:rPr>
        <w:t xml:space="preserve">            </w:t>
      </w:r>
      <w:r w:rsidRPr="00D574A4">
        <w:rPr>
          <w:rFonts w:ascii="標楷體" w:eastAsia="標楷體" w:hAnsi="標楷體" w:hint="eastAsia"/>
          <w:b/>
          <w:sz w:val="27"/>
          <w:szCs w:val="27"/>
          <w:lang w:eastAsia="zh-TW"/>
        </w:rPr>
        <w:t>吳其樑</w:t>
      </w:r>
    </w:p>
    <w:p w:rsidR="00737E9B" w:rsidRPr="00D574A4" w:rsidRDefault="00737E9B" w:rsidP="00737E9B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  <w:r w:rsidRPr="00D574A4">
        <w:rPr>
          <w:rFonts w:ascii="標楷體" w:eastAsia="標楷體" w:hAnsi="標楷體" w:hint="eastAsia"/>
          <w:b/>
          <w:sz w:val="27"/>
          <w:szCs w:val="27"/>
          <w:lang w:eastAsia="zh-TW"/>
        </w:rPr>
        <w:t>八百壯士</w:t>
      </w:r>
      <w:r w:rsidRPr="00D574A4">
        <w:rPr>
          <w:rFonts w:ascii="標楷體" w:eastAsia="標楷體" w:hAnsi="標楷體"/>
          <w:b/>
          <w:sz w:val="27"/>
          <w:szCs w:val="27"/>
          <w:lang w:eastAsia="zh-TW"/>
        </w:rPr>
        <w:t xml:space="preserve"> </w:t>
      </w:r>
      <w:r w:rsidRPr="00D574A4">
        <w:rPr>
          <w:rFonts w:ascii="標楷體" w:eastAsia="標楷體" w:hAnsi="標楷體" w:hint="eastAsia"/>
          <w:b/>
          <w:sz w:val="27"/>
          <w:szCs w:val="27"/>
          <w:lang w:eastAsia="zh-TW"/>
        </w:rPr>
        <w:t>副指揮官兼發言人</w:t>
      </w:r>
      <w:r w:rsidRPr="00D574A4">
        <w:rPr>
          <w:rFonts w:ascii="標楷體" w:eastAsia="標楷體" w:hAnsi="標楷體"/>
          <w:b/>
          <w:sz w:val="27"/>
          <w:szCs w:val="27"/>
          <w:lang w:eastAsia="zh-TW"/>
        </w:rPr>
        <w:t xml:space="preserve">  </w:t>
      </w:r>
      <w:r w:rsidRPr="00D574A4">
        <w:rPr>
          <w:rFonts w:ascii="標楷體" w:eastAsia="標楷體" w:hAnsi="標楷體" w:hint="eastAsia"/>
          <w:b/>
          <w:sz w:val="27"/>
          <w:szCs w:val="27"/>
          <w:lang w:eastAsia="zh-TW"/>
        </w:rPr>
        <w:t>吳斯懷</w:t>
      </w:r>
    </w:p>
    <w:p w:rsidR="00737E9B" w:rsidRPr="00D574A4" w:rsidRDefault="00737E9B" w:rsidP="00737E9B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  <w:r w:rsidRPr="00D574A4">
        <w:rPr>
          <w:rFonts w:ascii="標楷體" w:eastAsia="標楷體" w:hAnsi="標楷體" w:hint="eastAsia"/>
          <w:b/>
          <w:sz w:val="27"/>
          <w:szCs w:val="27"/>
          <w:lang w:eastAsia="zh-TW"/>
        </w:rPr>
        <w:t>八百壯士</w:t>
      </w:r>
      <w:r w:rsidRPr="00D574A4">
        <w:rPr>
          <w:rFonts w:ascii="標楷體" w:eastAsia="標楷體" w:hAnsi="標楷體"/>
          <w:b/>
          <w:sz w:val="27"/>
          <w:szCs w:val="27"/>
          <w:lang w:eastAsia="zh-TW"/>
        </w:rPr>
        <w:t xml:space="preserve"> </w:t>
      </w:r>
      <w:r w:rsidRPr="00D574A4">
        <w:rPr>
          <w:rFonts w:ascii="標楷體" w:eastAsia="標楷體" w:hAnsi="標楷體" w:hint="eastAsia"/>
          <w:b/>
          <w:sz w:val="27"/>
          <w:szCs w:val="27"/>
          <w:lang w:eastAsia="zh-TW"/>
        </w:rPr>
        <w:t>文宣組組長</w:t>
      </w:r>
      <w:r w:rsidRPr="00D574A4">
        <w:rPr>
          <w:rFonts w:ascii="標楷體" w:eastAsia="標楷體" w:hAnsi="標楷體"/>
          <w:b/>
          <w:sz w:val="27"/>
          <w:szCs w:val="27"/>
          <w:lang w:eastAsia="zh-TW"/>
        </w:rPr>
        <w:t xml:space="preserve">        </w:t>
      </w:r>
      <w:r w:rsidRPr="00D574A4">
        <w:rPr>
          <w:rFonts w:ascii="標楷體" w:eastAsia="標楷體" w:hAnsi="標楷體" w:hint="eastAsia"/>
          <w:b/>
          <w:sz w:val="27"/>
          <w:szCs w:val="27"/>
          <w:lang w:eastAsia="zh-TW"/>
        </w:rPr>
        <w:t>葉宜生</w:t>
      </w:r>
    </w:p>
    <w:p w:rsidR="00737E9B" w:rsidRDefault="00737E9B" w:rsidP="00737E9B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D0684D" w:rsidRDefault="00AB6F33">
      <w:pPr>
        <w:rPr>
          <w:rFonts w:hint="eastAsia"/>
          <w:lang w:eastAsia="zh-TW"/>
        </w:rPr>
      </w:pPr>
    </w:p>
    <w:sectPr w:rsidR="00D0684D" w:rsidSect="0059424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33" w:rsidRDefault="00AB6F33" w:rsidP="00D37D6A">
      <w:r>
        <w:separator/>
      </w:r>
    </w:p>
  </w:endnote>
  <w:endnote w:type="continuationSeparator" w:id="1">
    <w:p w:rsidR="00AB6F33" w:rsidRDefault="00AB6F33" w:rsidP="00D37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33" w:rsidRDefault="00AB6F33" w:rsidP="00D37D6A">
      <w:r>
        <w:separator/>
      </w:r>
    </w:p>
  </w:footnote>
  <w:footnote w:type="continuationSeparator" w:id="1">
    <w:p w:rsidR="00AB6F33" w:rsidRDefault="00AB6F33" w:rsidP="00D37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E9B"/>
    <w:rsid w:val="00161E8F"/>
    <w:rsid w:val="00224227"/>
    <w:rsid w:val="00310982"/>
    <w:rsid w:val="0044080D"/>
    <w:rsid w:val="00594248"/>
    <w:rsid w:val="0060585E"/>
    <w:rsid w:val="00653D4F"/>
    <w:rsid w:val="00666506"/>
    <w:rsid w:val="0066710A"/>
    <w:rsid w:val="006C5ABC"/>
    <w:rsid w:val="006D1650"/>
    <w:rsid w:val="006E061C"/>
    <w:rsid w:val="00737E9B"/>
    <w:rsid w:val="00AB1999"/>
    <w:rsid w:val="00AB6F33"/>
    <w:rsid w:val="00AC0533"/>
    <w:rsid w:val="00AD1238"/>
    <w:rsid w:val="00C4515B"/>
    <w:rsid w:val="00C80B73"/>
    <w:rsid w:val="00D0287A"/>
    <w:rsid w:val="00D37D6A"/>
    <w:rsid w:val="00DC3018"/>
    <w:rsid w:val="00DE00EB"/>
    <w:rsid w:val="00EE1AAC"/>
    <w:rsid w:val="00F0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7E9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E9B"/>
    <w:pPr>
      <w:widowControl w:val="0"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37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37D6A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37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37D6A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2093-D12C-41CF-8323-86FFD649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Szhuai Wu</dc:creator>
  <cp:lastModifiedBy>yp y</cp:lastModifiedBy>
  <cp:revision>5</cp:revision>
  <dcterms:created xsi:type="dcterms:W3CDTF">2017-09-15T16:14:00Z</dcterms:created>
  <dcterms:modified xsi:type="dcterms:W3CDTF">2017-09-15T17:15:00Z</dcterms:modified>
</cp:coreProperties>
</file>